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C1" w:rsidRDefault="008834C1" w:rsidP="008834C1">
      <w:pPr>
        <w:pStyle w:val="Heading1"/>
      </w:pPr>
      <w:bookmarkStart w:id="0" w:name="_Toc255998085"/>
      <w:r w:rsidRPr="003070F0">
        <w:t>504 Initial Referral Form</w:t>
      </w:r>
      <w:bookmarkEnd w:id="0"/>
    </w:p>
    <w:p w:rsidR="008834C1" w:rsidRPr="00517F99" w:rsidRDefault="008834C1" w:rsidP="008834C1">
      <w:pPr>
        <w:jc w:val="center"/>
        <w:rPr>
          <w:sz w:val="16"/>
          <w:szCs w:val="16"/>
        </w:rPr>
      </w:pPr>
      <w:r>
        <w:rPr>
          <w:sz w:val="16"/>
          <w:szCs w:val="16"/>
        </w:rPr>
        <w:t>Page 1 of 3</w:t>
      </w:r>
    </w:p>
    <w:p w:rsidR="008834C1" w:rsidRPr="000A6356" w:rsidRDefault="008834C1" w:rsidP="008834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>Submit completed form and supporting documents to the Building 504 Coordinator.</w:t>
      </w:r>
    </w:p>
    <w:p w:rsidR="008834C1" w:rsidRPr="000A6356" w:rsidRDefault="008834C1" w:rsidP="008834C1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8834C1" w:rsidRPr="000A6356" w:rsidRDefault="008834C1" w:rsidP="008834C1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Student name: </w:t>
      </w:r>
      <w:bookmarkStart w:id="1" w:name="Text1"/>
      <w:r w:rsidRPr="00D82A50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A50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D82A50">
        <w:rPr>
          <w:rFonts w:ascii="Tahoma" w:hAnsi="Tahoma" w:cs="Tahoma"/>
          <w:sz w:val="24"/>
          <w:szCs w:val="24"/>
          <w:u w:val="single"/>
        </w:rPr>
      </w:r>
      <w:r w:rsidRPr="00D82A50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sz w:val="24"/>
          <w:szCs w:val="24"/>
          <w:u w:val="single"/>
        </w:rPr>
        <w:fldChar w:fldCharType="end"/>
      </w:r>
      <w:bookmarkEnd w:id="1"/>
      <w:r w:rsidRPr="000A6356">
        <w:rPr>
          <w:rFonts w:ascii="Tahoma" w:hAnsi="Tahoma" w:cs="Tahoma"/>
          <w:sz w:val="24"/>
          <w:szCs w:val="24"/>
        </w:rPr>
        <w:t xml:space="preserve"> DOB: </w:t>
      </w:r>
      <w:bookmarkStart w:id="2" w:name="Text2"/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bookmarkEnd w:id="2"/>
      <w:r w:rsidRPr="000A6356">
        <w:rPr>
          <w:rFonts w:ascii="Tahoma" w:hAnsi="Tahoma" w:cs="Tahoma"/>
          <w:sz w:val="24"/>
          <w:szCs w:val="24"/>
        </w:rPr>
        <w:t xml:space="preserve"> </w:t>
      </w:r>
    </w:p>
    <w:p w:rsidR="008834C1" w:rsidRPr="000A6356" w:rsidRDefault="008834C1" w:rsidP="008834C1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School: </w:t>
      </w:r>
      <w:bookmarkStart w:id="3" w:name="Text3"/>
      <w:r w:rsidRPr="00D82A50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82A50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Pr="00D82A50">
        <w:rPr>
          <w:rFonts w:ascii="Tahoma" w:hAnsi="Tahoma" w:cs="Tahoma"/>
          <w:sz w:val="24"/>
          <w:szCs w:val="24"/>
          <w:u w:val="single"/>
        </w:rPr>
      </w:r>
      <w:r w:rsidRPr="00D82A50">
        <w:rPr>
          <w:rFonts w:ascii="Tahoma" w:hAnsi="Tahoma" w:cs="Tahoma"/>
          <w:sz w:val="24"/>
          <w:szCs w:val="24"/>
          <w:u w:val="single"/>
        </w:rPr>
        <w:fldChar w:fldCharType="separate"/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noProof/>
          <w:sz w:val="24"/>
          <w:szCs w:val="24"/>
          <w:u w:val="single"/>
        </w:rPr>
        <w:t> </w:t>
      </w:r>
      <w:r w:rsidRPr="00D82A50">
        <w:rPr>
          <w:rFonts w:ascii="Tahoma" w:hAnsi="Tahoma" w:cs="Tahoma"/>
          <w:sz w:val="24"/>
          <w:szCs w:val="24"/>
          <w:u w:val="single"/>
        </w:rPr>
        <w:fldChar w:fldCharType="end"/>
      </w:r>
      <w:bookmarkEnd w:id="3"/>
      <w:r w:rsidRPr="000A6356">
        <w:rPr>
          <w:rFonts w:ascii="Tahoma" w:hAnsi="Tahoma" w:cs="Tahoma"/>
          <w:sz w:val="24"/>
          <w:szCs w:val="24"/>
        </w:rPr>
        <w:t xml:space="preserve">  Grade: </w:t>
      </w:r>
      <w:bookmarkStart w:id="4" w:name="Text4"/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  <w:bookmarkEnd w:id="4"/>
      <w:r>
        <w:rPr>
          <w:rFonts w:ascii="Tahoma" w:hAnsi="Tahoma" w:cs="Tahoma"/>
          <w:sz w:val="24"/>
          <w:szCs w:val="24"/>
          <w:u w:val="single"/>
        </w:rPr>
        <w:t xml:space="preserve">  </w:t>
      </w:r>
      <w:r w:rsidRPr="000A6356">
        <w:rPr>
          <w:rFonts w:ascii="Tahoma" w:hAnsi="Tahoma" w:cs="Tahoma"/>
          <w:sz w:val="24"/>
          <w:szCs w:val="24"/>
        </w:rPr>
        <w:t xml:space="preserve">ID#: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8834C1" w:rsidRPr="000A6356" w:rsidRDefault="008834C1" w:rsidP="008834C1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Person completing this referral: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8834C1" w:rsidRPr="000A6356" w:rsidRDefault="008834C1" w:rsidP="008834C1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Relationship to Student  </w:t>
      </w:r>
      <w:r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>
        <w:rPr>
          <w:rFonts w:ascii="Tahoma" w:hAnsi="Tahoma" w:cs="Tahoma"/>
          <w:sz w:val="24"/>
          <w:szCs w:val="24"/>
          <w:u w:val="single"/>
        </w:rPr>
      </w:r>
      <w:r>
        <w:rPr>
          <w:rFonts w:ascii="Tahoma" w:hAnsi="Tahoma" w:cs="Tahoma"/>
          <w:sz w:val="24"/>
          <w:szCs w:val="24"/>
          <w:u w:val="single"/>
        </w:rPr>
        <w:fldChar w:fldCharType="separate"/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noProof/>
          <w:sz w:val="24"/>
          <w:szCs w:val="24"/>
          <w:u w:val="single"/>
        </w:rPr>
        <w:t> </w:t>
      </w:r>
      <w:r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8834C1" w:rsidRPr="000A6356" w:rsidRDefault="00600E97" w:rsidP="008834C1">
      <w:pPr>
        <w:pBdr>
          <w:bottom w:val="double" w:sz="4" w:space="1" w:color="auto"/>
        </w:pBd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 </w:t>
      </w:r>
      <w:r w:rsidR="008834C1" w:rsidRPr="000A6356">
        <w:rPr>
          <w:rFonts w:ascii="Tahoma" w:hAnsi="Tahoma" w:cs="Tahoma"/>
          <w:sz w:val="24"/>
          <w:szCs w:val="24"/>
        </w:rPr>
        <w:t xml:space="preserve">submitted: </w:t>
      </w:r>
      <w:r w:rsidR="008834C1">
        <w:rPr>
          <w:rFonts w:ascii="Tahoma" w:hAnsi="Tahoma" w:cs="Tahoma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834C1">
        <w:rPr>
          <w:rFonts w:ascii="Tahoma" w:hAnsi="Tahoma" w:cs="Tahoma"/>
          <w:sz w:val="24"/>
          <w:szCs w:val="24"/>
          <w:u w:val="single"/>
        </w:rPr>
        <w:instrText xml:space="preserve"> FORMTEXT </w:instrText>
      </w:r>
      <w:r w:rsidR="008834C1">
        <w:rPr>
          <w:rFonts w:ascii="Tahoma" w:hAnsi="Tahoma" w:cs="Tahoma"/>
          <w:sz w:val="24"/>
          <w:szCs w:val="24"/>
          <w:u w:val="single"/>
        </w:rPr>
      </w:r>
      <w:r w:rsidR="008834C1">
        <w:rPr>
          <w:rFonts w:ascii="Tahoma" w:hAnsi="Tahoma" w:cs="Tahoma"/>
          <w:sz w:val="24"/>
          <w:szCs w:val="24"/>
          <w:u w:val="single"/>
        </w:rPr>
        <w:fldChar w:fldCharType="separate"/>
      </w:r>
      <w:r w:rsidR="008834C1">
        <w:rPr>
          <w:rFonts w:ascii="Tahoma" w:hAnsi="Tahoma" w:cs="Tahoma"/>
          <w:noProof/>
          <w:sz w:val="24"/>
          <w:szCs w:val="24"/>
          <w:u w:val="single"/>
        </w:rPr>
        <w:t> </w:t>
      </w:r>
      <w:r w:rsidR="008834C1">
        <w:rPr>
          <w:rFonts w:ascii="Tahoma" w:hAnsi="Tahoma" w:cs="Tahoma"/>
          <w:noProof/>
          <w:sz w:val="24"/>
          <w:szCs w:val="24"/>
          <w:u w:val="single"/>
        </w:rPr>
        <w:t> </w:t>
      </w:r>
      <w:r w:rsidR="008834C1">
        <w:rPr>
          <w:rFonts w:ascii="Tahoma" w:hAnsi="Tahoma" w:cs="Tahoma"/>
          <w:noProof/>
          <w:sz w:val="24"/>
          <w:szCs w:val="24"/>
          <w:u w:val="single"/>
        </w:rPr>
        <w:t> </w:t>
      </w:r>
      <w:r w:rsidR="008834C1">
        <w:rPr>
          <w:rFonts w:ascii="Tahoma" w:hAnsi="Tahoma" w:cs="Tahoma"/>
          <w:noProof/>
          <w:sz w:val="24"/>
          <w:szCs w:val="24"/>
          <w:u w:val="single"/>
        </w:rPr>
        <w:t> </w:t>
      </w:r>
      <w:r w:rsidR="008834C1">
        <w:rPr>
          <w:rFonts w:ascii="Tahoma" w:hAnsi="Tahoma" w:cs="Tahoma"/>
          <w:noProof/>
          <w:sz w:val="24"/>
          <w:szCs w:val="24"/>
          <w:u w:val="single"/>
        </w:rPr>
        <w:t> </w:t>
      </w:r>
      <w:r w:rsidR="008834C1">
        <w:rPr>
          <w:rFonts w:ascii="Tahoma" w:hAnsi="Tahoma" w:cs="Tahoma"/>
          <w:sz w:val="24"/>
          <w:szCs w:val="24"/>
          <w:u w:val="single"/>
        </w:rPr>
        <w:fldChar w:fldCharType="end"/>
      </w:r>
    </w:p>
    <w:p w:rsidR="008834C1" w:rsidRPr="000A6356" w:rsidRDefault="008834C1" w:rsidP="008834C1">
      <w:pPr>
        <w:pStyle w:val="ListParagraph"/>
        <w:ind w:left="0"/>
        <w:jc w:val="center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>Supporting Documentation</w:t>
      </w:r>
    </w:p>
    <w:p w:rsidR="008834C1" w:rsidRPr="000A6356" w:rsidRDefault="008834C1" w:rsidP="008834C1">
      <w:pPr>
        <w:pStyle w:val="ListParagraph"/>
        <w:ind w:left="0"/>
        <w:jc w:val="center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>Check all documents/reports included with Initial Referral</w:t>
      </w:r>
    </w:p>
    <w:p w:rsidR="008834C1" w:rsidRPr="000A6356" w:rsidRDefault="008834C1" w:rsidP="008834C1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4540"/>
        <w:gridCol w:w="506"/>
        <w:gridCol w:w="4816"/>
      </w:tblGrid>
      <w:tr w:rsidR="008834C1" w:rsidRPr="0080485A" w:rsidTr="00A61B85">
        <w:tc>
          <w:tcPr>
            <w:tcW w:w="5040" w:type="dxa"/>
            <w:gridSpan w:val="2"/>
            <w:vAlign w:val="center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85A">
              <w:rPr>
                <w:rFonts w:ascii="Tahoma" w:hAnsi="Tahoma" w:cs="Tahoma"/>
                <w:b/>
                <w:sz w:val="24"/>
                <w:szCs w:val="24"/>
              </w:rPr>
              <w:t>Medical</w:t>
            </w:r>
          </w:p>
        </w:tc>
        <w:tc>
          <w:tcPr>
            <w:tcW w:w="5328" w:type="dxa"/>
            <w:gridSpan w:val="2"/>
            <w:vAlign w:val="center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85A">
              <w:rPr>
                <w:rFonts w:ascii="Tahoma" w:hAnsi="Tahoma" w:cs="Tahoma"/>
                <w:b/>
                <w:sz w:val="24"/>
                <w:szCs w:val="24"/>
              </w:rPr>
              <w:t>School</w:t>
            </w: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 xml:space="preserve">Psychological Evaluation </w:t>
            </w:r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1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Report Card/Course History</w:t>
            </w: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Physician’s Report</w:t>
            </w:r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Standardized Assessments (ITBS/ITED, Star)</w:t>
            </w: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 xml:space="preserve">Health History </w:t>
            </w:r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General Education Interventions</w:t>
            </w: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Other: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Work Samples</w:t>
            </w:r>
          </w:p>
        </w:tc>
      </w:tr>
      <w:tr w:rsidR="008834C1" w:rsidRPr="0080485A" w:rsidTr="00A61B85">
        <w:tc>
          <w:tcPr>
            <w:tcW w:w="5040" w:type="dxa"/>
            <w:gridSpan w:val="2"/>
            <w:vAlign w:val="center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smartTag w:uri="urn:schemas-microsoft-com:office:smarttags" w:element="PersonName">
              <w:r w:rsidRPr="0080485A">
                <w:rPr>
                  <w:rFonts w:ascii="Tahoma" w:hAnsi="Tahoma" w:cs="Tahoma"/>
                  <w:b/>
                  <w:sz w:val="24"/>
                  <w:szCs w:val="24"/>
                </w:rPr>
                <w:t>Home</w:t>
              </w:r>
            </w:smartTag>
            <w:r w:rsidRPr="0080485A">
              <w:rPr>
                <w:rFonts w:ascii="Tahoma" w:hAnsi="Tahoma" w:cs="Tahoma"/>
                <w:b/>
                <w:sz w:val="24"/>
                <w:szCs w:val="24"/>
              </w:rPr>
              <w:t xml:space="preserve"> / Community</w:t>
            </w:r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Curriculum-based assessments</w:t>
            </w: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Parent Input</w:t>
            </w:r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Discipline Report</w:t>
            </w: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smartTag w:uri="urn:schemas-microsoft-com:office:smarttags" w:element="PersonName">
              <w:r w:rsidRPr="0080485A">
                <w:rPr>
                  <w:rFonts w:ascii="Tahoma" w:hAnsi="Tahoma" w:cs="Tahoma"/>
                  <w:sz w:val="24"/>
                  <w:szCs w:val="24"/>
                </w:rPr>
                <w:t>Home</w:t>
              </w:r>
            </w:smartTag>
            <w:r w:rsidRPr="0080485A">
              <w:rPr>
                <w:rFonts w:ascii="Tahoma" w:hAnsi="Tahoma" w:cs="Tahoma"/>
                <w:sz w:val="24"/>
                <w:szCs w:val="24"/>
              </w:rPr>
              <w:t xml:space="preserve"> History</w:t>
            </w:r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Attendance Report</w:t>
            </w: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Community Agency Report</w:t>
            </w:r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 xml:space="preserve">Student Performance Review </w:t>
            </w: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Other: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9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Other: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4"/>
          </w:p>
        </w:tc>
      </w:tr>
      <w:tr w:rsidR="008834C1" w:rsidRPr="0080485A" w:rsidTr="00A61B85">
        <w:tc>
          <w:tcPr>
            <w:tcW w:w="5040" w:type="dxa"/>
            <w:gridSpan w:val="2"/>
            <w:vAlign w:val="center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0485A">
              <w:rPr>
                <w:rFonts w:ascii="Tahoma" w:hAnsi="Tahoma" w:cs="Tahoma"/>
                <w:b/>
                <w:sz w:val="24"/>
                <w:szCs w:val="24"/>
              </w:rPr>
              <w:t>Other</w:t>
            </w:r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Observation Data</w:t>
            </w:r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34C1" w:rsidRPr="0080485A" w:rsidTr="00A61B85"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68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Other:</w:t>
            </w: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360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8" w:type="dxa"/>
          </w:tcPr>
          <w:p w:rsidR="008834C1" w:rsidRPr="0080485A" w:rsidRDefault="008834C1" w:rsidP="00A61B85">
            <w:pPr>
              <w:pStyle w:val="ListParagraph"/>
              <w:spacing w:after="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834C1" w:rsidRPr="000A6356" w:rsidRDefault="008834C1" w:rsidP="008834C1">
      <w:pPr>
        <w:rPr>
          <w:rFonts w:ascii="Tahoma" w:hAnsi="Tahoma" w:cs="Tahoma"/>
          <w:sz w:val="24"/>
          <w:szCs w:val="24"/>
        </w:rPr>
      </w:pPr>
    </w:p>
    <w:p w:rsidR="008834C1" w:rsidRPr="00517F99" w:rsidRDefault="008834C1" w:rsidP="008834C1">
      <w:pPr>
        <w:jc w:val="center"/>
        <w:rPr>
          <w:rFonts w:cs="Tahoma"/>
          <w:color w:val="000000"/>
          <w:sz w:val="16"/>
          <w:szCs w:val="16"/>
        </w:rPr>
      </w:pPr>
      <w:r w:rsidRPr="000A6356">
        <w:rPr>
          <w:rFonts w:ascii="Tahoma" w:hAnsi="Tahoma" w:cs="Tahoma"/>
        </w:rPr>
        <w:br w:type="page"/>
      </w:r>
      <w:r w:rsidRPr="00517F99">
        <w:rPr>
          <w:rFonts w:cs="Tahoma"/>
          <w:sz w:val="16"/>
          <w:szCs w:val="16"/>
        </w:rPr>
        <w:lastRenderedPageBreak/>
        <w:t>Page 2 of 3</w:t>
      </w:r>
    </w:p>
    <w:p w:rsidR="008834C1" w:rsidRPr="000A6356" w:rsidRDefault="008834C1" w:rsidP="008834C1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30"/>
        <w:rPr>
          <w:rFonts w:ascii="Tahoma" w:hAnsi="Tahoma" w:cs="Tahoma"/>
          <w:sz w:val="20"/>
          <w:szCs w:val="22"/>
        </w:rPr>
      </w:pPr>
      <w:r w:rsidRPr="000A6356">
        <w:rPr>
          <w:rFonts w:ascii="Tahoma" w:hAnsi="Tahoma" w:cs="Tahoma"/>
          <w:sz w:val="20"/>
          <w:szCs w:val="22"/>
        </w:rPr>
        <w:t>Section 504 Regulations define physical or mental impairment'' as (A) any physiological disorder or condition, cosmetic disfigurement, or anatomical loss affecting one or more of the following body systems: neurological; musculoskeletal; special sense organs; respiratory, including speech organs; cardiovascular; reproductive, digestive, genito-urinary; hemic and lymphatic; skin; and</w:t>
      </w:r>
      <w:r w:rsidRPr="000A6356">
        <w:rPr>
          <w:rFonts w:ascii="Tahoma" w:hAnsi="Tahoma" w:cs="Tahoma"/>
          <w:sz w:val="20"/>
          <w:szCs w:val="23"/>
        </w:rPr>
        <w:t xml:space="preserve"> </w:t>
      </w:r>
      <w:r w:rsidRPr="000A6356">
        <w:rPr>
          <w:rFonts w:ascii="Tahoma" w:hAnsi="Tahoma" w:cs="Tahoma"/>
          <w:sz w:val="20"/>
          <w:szCs w:val="22"/>
        </w:rPr>
        <w:t>endocrine; or (B) any mental or psychological disorder, such as mental retardation, organic brain syndrome, emotional or mental illness, and specific learning disabilities</w:t>
      </w:r>
    </w:p>
    <w:p w:rsidR="008834C1" w:rsidRPr="000A6356" w:rsidRDefault="008834C1" w:rsidP="008834C1">
      <w:pPr>
        <w:pStyle w:val="Default"/>
        <w:rPr>
          <w:rFonts w:ascii="Tahoma" w:hAnsi="Tahoma" w:cs="Tahoma"/>
          <w:szCs w:val="22"/>
        </w:rPr>
      </w:pPr>
    </w:p>
    <w:p w:rsidR="008834C1" w:rsidRPr="000A6356" w:rsidRDefault="008834C1" w:rsidP="008834C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 xml:space="preserve">Based on the definition above, state the physical or mental impairment of concern. Provide available supporting documentation.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8" w:name="Text9"/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bookmarkEnd w:id="28"/>
    </w:p>
    <w:p w:rsidR="008834C1" w:rsidRPr="000A6356" w:rsidRDefault="008834C1" w:rsidP="008834C1">
      <w:pPr>
        <w:pStyle w:val="ListParagraph"/>
        <w:spacing w:line="240" w:lineRule="auto"/>
        <w:ind w:left="0"/>
        <w:rPr>
          <w:rFonts w:ascii="Tahoma" w:hAnsi="Tahoma" w:cs="Tahoma"/>
          <w:sz w:val="24"/>
          <w:szCs w:val="24"/>
        </w:rPr>
      </w:pPr>
    </w:p>
    <w:p w:rsidR="008834C1" w:rsidRPr="000A6356" w:rsidRDefault="008834C1" w:rsidP="008834C1">
      <w:pPr>
        <w:pStyle w:val="ListParagraph"/>
        <w:spacing w:line="240" w:lineRule="auto"/>
        <w:ind w:left="0"/>
        <w:rPr>
          <w:rFonts w:ascii="Tahoma" w:hAnsi="Tahoma" w:cs="Tahoma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2"/>
        <w:gridCol w:w="606"/>
        <w:gridCol w:w="6480"/>
      </w:tblGrid>
      <w:tr w:rsidR="008834C1" w:rsidRPr="0080485A" w:rsidTr="00A61B85">
        <w:tc>
          <w:tcPr>
            <w:tcW w:w="3192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Is impairment...</w:t>
            </w:r>
          </w:p>
        </w:tc>
        <w:tc>
          <w:tcPr>
            <w:tcW w:w="606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6480" w:type="dxa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Yes - Provide detailed explanation</w:t>
            </w:r>
          </w:p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Note frequency, intensity and duration</w:t>
            </w:r>
          </w:p>
        </w:tc>
      </w:tr>
      <w:tr w:rsidR="008834C1" w:rsidRPr="0080485A" w:rsidTr="00A61B85">
        <w:tc>
          <w:tcPr>
            <w:tcW w:w="3192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Temporary (expected to last 6 months or less)?</w:t>
            </w:r>
          </w:p>
        </w:tc>
        <w:tc>
          <w:tcPr>
            <w:tcW w:w="606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8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6480" w:type="dxa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0"/>
          </w:p>
        </w:tc>
      </w:tr>
      <w:tr w:rsidR="008834C1" w:rsidRPr="0080485A" w:rsidTr="00A61B85">
        <w:tc>
          <w:tcPr>
            <w:tcW w:w="3192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Episodic or intermittent (not always present)?</w:t>
            </w:r>
          </w:p>
        </w:tc>
        <w:tc>
          <w:tcPr>
            <w:tcW w:w="606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9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6480" w:type="dxa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2"/>
          </w:p>
        </w:tc>
      </w:tr>
      <w:tr w:rsidR="008834C1" w:rsidRPr="0080485A" w:rsidTr="00A61B85">
        <w:tc>
          <w:tcPr>
            <w:tcW w:w="3192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In remission?</w:t>
            </w:r>
          </w:p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0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6480" w:type="dxa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4"/>
          </w:p>
        </w:tc>
      </w:tr>
      <w:tr w:rsidR="008834C1" w:rsidRPr="0080485A" w:rsidTr="00A61B85">
        <w:tc>
          <w:tcPr>
            <w:tcW w:w="3192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Related to cultural, economic or environmental issues?</w:t>
            </w:r>
          </w:p>
        </w:tc>
        <w:tc>
          <w:tcPr>
            <w:tcW w:w="606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1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6480" w:type="dxa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6"/>
          </w:p>
        </w:tc>
      </w:tr>
      <w:tr w:rsidR="008834C1" w:rsidRPr="0080485A" w:rsidTr="00A61B85">
        <w:tc>
          <w:tcPr>
            <w:tcW w:w="3192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Reduced by use of mitigating measures such as medication, physical devices or technology?</w:t>
            </w:r>
          </w:p>
        </w:tc>
        <w:tc>
          <w:tcPr>
            <w:tcW w:w="606" w:type="dxa"/>
            <w:vAlign w:val="center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2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6480" w:type="dxa"/>
          </w:tcPr>
          <w:p w:rsidR="008834C1" w:rsidRPr="0080485A" w:rsidRDefault="008834C1" w:rsidP="00A61B85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8"/>
          </w:p>
        </w:tc>
      </w:tr>
    </w:tbl>
    <w:p w:rsidR="008834C1" w:rsidRPr="000A6356" w:rsidRDefault="008834C1" w:rsidP="008834C1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:rsidR="008834C1" w:rsidRDefault="008834C1" w:rsidP="008834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8834C1" w:rsidRPr="00517F99" w:rsidRDefault="008834C1" w:rsidP="008834C1">
      <w:pPr>
        <w:jc w:val="center"/>
        <w:rPr>
          <w:rFonts w:cs="Tahoma"/>
          <w:sz w:val="16"/>
          <w:szCs w:val="16"/>
        </w:rPr>
      </w:pPr>
      <w:r w:rsidRPr="00517F99">
        <w:rPr>
          <w:rFonts w:cs="Tahoma"/>
          <w:sz w:val="16"/>
          <w:szCs w:val="16"/>
        </w:rPr>
        <w:lastRenderedPageBreak/>
        <w:t>Page 3 of 3</w:t>
      </w:r>
    </w:p>
    <w:p w:rsidR="008834C1" w:rsidRPr="000A6356" w:rsidRDefault="008834C1" w:rsidP="008834C1">
      <w:pPr>
        <w:jc w:val="center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>Describe how the disability affects any Major Life Activity listed below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8280"/>
      </w:tblGrid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Major Life Activity (MLA)</w:t>
            </w:r>
          </w:p>
        </w:tc>
        <w:tc>
          <w:tcPr>
            <w:tcW w:w="8280" w:type="dxa"/>
          </w:tcPr>
          <w:p w:rsidR="008834C1" w:rsidRPr="0080485A" w:rsidRDefault="008834C1" w:rsidP="00883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 xml:space="preserve">Include specific examples. </w:t>
            </w:r>
          </w:p>
          <w:p w:rsidR="008834C1" w:rsidRPr="0080485A" w:rsidRDefault="008834C1" w:rsidP="00883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Include comparison to how peers perform the same activity</w:t>
            </w:r>
          </w:p>
          <w:p w:rsidR="008834C1" w:rsidRPr="0080485A" w:rsidRDefault="008834C1" w:rsidP="008834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Note differences when/if mitigating measures listed above are in effect</w:t>
            </w:r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Seeing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9"/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Hearing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0"/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Breathing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1" w:name="Text1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1"/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Walking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2"/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Learning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3"/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Communicating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4"/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Thinking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5"/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Concentrating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6"/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80485A">
                  <w:rPr>
                    <w:rFonts w:ascii="Tahoma" w:hAnsi="Tahoma" w:cs="Tahoma"/>
                    <w:sz w:val="24"/>
                    <w:szCs w:val="24"/>
                  </w:rPr>
                  <w:t>Reading</w:t>
                </w:r>
              </w:smartTag>
            </w:smartTag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7"/>
          </w:p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 xml:space="preserve">Operation of major bodily function </w:t>
            </w:r>
            <w:r w:rsidRPr="0080485A">
              <w:rPr>
                <w:rFonts w:ascii="Tahoma" w:hAnsi="Tahoma" w:cs="Tahoma"/>
                <w:sz w:val="20"/>
                <w:szCs w:val="24"/>
              </w:rPr>
              <w:t>(ie: digestive or immune system)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8" w:name="Text2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8"/>
          </w:p>
        </w:tc>
      </w:tr>
      <w:tr w:rsidR="008834C1" w:rsidRPr="0080485A" w:rsidTr="00A61B85">
        <w:trPr>
          <w:trHeight w:val="720"/>
        </w:trPr>
        <w:tc>
          <w:tcPr>
            <w:tcW w:w="2088" w:type="dxa"/>
            <w:vAlign w:val="center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485A">
              <w:rPr>
                <w:rFonts w:ascii="Tahoma" w:hAnsi="Tahoma" w:cs="Tahoma"/>
                <w:sz w:val="24"/>
                <w:szCs w:val="24"/>
              </w:rPr>
              <w:t>Other</w:t>
            </w:r>
          </w:p>
        </w:tc>
        <w:tc>
          <w:tcPr>
            <w:tcW w:w="8280" w:type="dxa"/>
          </w:tcPr>
          <w:p w:rsidR="008834C1" w:rsidRPr="0080485A" w:rsidRDefault="008834C1" w:rsidP="00A61B85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9"/>
          </w:p>
        </w:tc>
      </w:tr>
    </w:tbl>
    <w:p w:rsidR="008834C1" w:rsidRPr="000A6356" w:rsidRDefault="008834C1" w:rsidP="008834C1">
      <w:pPr>
        <w:pStyle w:val="ListParagraph"/>
        <w:spacing w:after="0" w:line="480" w:lineRule="auto"/>
        <w:ind w:left="0"/>
        <w:rPr>
          <w:rFonts w:ascii="Tahoma" w:hAnsi="Tahoma" w:cs="Tahoma"/>
          <w:sz w:val="24"/>
          <w:szCs w:val="24"/>
        </w:rPr>
      </w:pPr>
    </w:p>
    <w:p w:rsidR="008834C1" w:rsidRPr="000A6356" w:rsidRDefault="008834C1" w:rsidP="008834C1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0A6356">
        <w:rPr>
          <w:rFonts w:ascii="Tahoma" w:hAnsi="Tahoma" w:cs="Tahoma"/>
          <w:sz w:val="24"/>
          <w:szCs w:val="24"/>
        </w:rPr>
        <w:t>Additional Comments (use additional pages if necessary)</w:t>
      </w:r>
    </w:p>
    <w:p w:rsidR="008834C1" w:rsidRDefault="008834C1" w:rsidP="008834C1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0" w:name="Text26"/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bookmarkEnd w:id="50"/>
    </w:p>
    <w:p w:rsidR="00527B48" w:rsidRPr="008834C1" w:rsidRDefault="00527B48">
      <w:pPr>
        <w:rPr>
          <w:rFonts w:ascii="Tahoma" w:hAnsi="Tahoma" w:cs="Tahoma"/>
          <w:b/>
          <w:bCs/>
          <w:color w:val="000000"/>
          <w:sz w:val="28"/>
          <w:szCs w:val="24"/>
        </w:rPr>
      </w:pPr>
    </w:p>
    <w:sectPr w:rsidR="00527B48" w:rsidRPr="008834C1" w:rsidSect="00527B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F6" w:rsidRDefault="008C39F6" w:rsidP="008834C1">
      <w:pPr>
        <w:spacing w:after="0" w:line="240" w:lineRule="auto"/>
      </w:pPr>
      <w:r>
        <w:separator/>
      </w:r>
    </w:p>
  </w:endnote>
  <w:endnote w:type="continuationSeparator" w:id="0">
    <w:p w:rsidR="008C39F6" w:rsidRDefault="008C39F6" w:rsidP="0088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C1" w:rsidRDefault="008834C1">
    <w:pPr>
      <w:pStyle w:val="Footer"/>
    </w:pPr>
    <w:r>
      <w:t>MCSD 504</w:t>
    </w:r>
    <w:r>
      <w:tab/>
      <w:t>Revised 3-10-10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F6" w:rsidRDefault="008C39F6" w:rsidP="008834C1">
      <w:pPr>
        <w:spacing w:after="0" w:line="240" w:lineRule="auto"/>
      </w:pPr>
      <w:r>
        <w:separator/>
      </w:r>
    </w:p>
  </w:footnote>
  <w:footnote w:type="continuationSeparator" w:id="0">
    <w:p w:rsidR="008C39F6" w:rsidRDefault="008C39F6" w:rsidP="0088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1B8"/>
    <w:multiLevelType w:val="hybridMultilevel"/>
    <w:tmpl w:val="D690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3q17HBebkdhrbt1mQd1az6+E1RQ=" w:salt="gLcmIHgdfIlrSmgmVTHP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4C1"/>
    <w:rsid w:val="00527B48"/>
    <w:rsid w:val="00600E97"/>
    <w:rsid w:val="008834C1"/>
    <w:rsid w:val="008C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C1"/>
    <w:pPr>
      <w:spacing w:line="252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4C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34C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Default">
    <w:name w:val="Default"/>
    <w:uiPriority w:val="99"/>
    <w:rsid w:val="008834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83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4C1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4C1"/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jjprosek</dc:creator>
  <cp:lastModifiedBy>jjprosek</cp:lastModifiedBy>
  <cp:revision>2</cp:revision>
  <dcterms:created xsi:type="dcterms:W3CDTF">2010-05-10T13:43:00Z</dcterms:created>
  <dcterms:modified xsi:type="dcterms:W3CDTF">2010-05-10T13:47:00Z</dcterms:modified>
</cp:coreProperties>
</file>